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CB41" w14:textId="2542A6D6" w:rsidR="00C26CD2" w:rsidRPr="00BE420F" w:rsidRDefault="000C62BC">
      <w:pPr>
        <w:rPr>
          <w:b/>
          <w:bCs/>
          <w:lang w:val="en-US"/>
        </w:rPr>
      </w:pPr>
      <w:r w:rsidRPr="00BE420F">
        <w:rPr>
          <w:b/>
          <w:bCs/>
          <w:lang w:val="en-US"/>
        </w:rPr>
        <w:t>Post conference media release</w:t>
      </w:r>
      <w:r w:rsidR="00F53E07" w:rsidRPr="00BE420F">
        <w:rPr>
          <w:b/>
          <w:bCs/>
          <w:lang w:val="en-US"/>
        </w:rPr>
        <w:t xml:space="preserve"> – P&amp;C of the Year</w:t>
      </w:r>
    </w:p>
    <w:p w14:paraId="26801CC6" w14:textId="77777777" w:rsidR="000C62BC" w:rsidRDefault="000C62BC">
      <w:pPr>
        <w:rPr>
          <w:lang w:val="en-US"/>
        </w:rPr>
      </w:pPr>
    </w:p>
    <w:p w14:paraId="6563B8B0" w14:textId="77777777" w:rsidR="000C62BC" w:rsidRPr="00F53E07" w:rsidRDefault="000C62BC">
      <w:pPr>
        <w:rPr>
          <w:b/>
          <w:bCs/>
          <w:lang w:val="en-US"/>
        </w:rPr>
      </w:pPr>
      <w:r w:rsidRPr="00F53E07">
        <w:rPr>
          <w:b/>
          <w:bCs/>
          <w:lang w:val="en-US"/>
        </w:rPr>
        <w:t>MEDIA RELEASE</w:t>
      </w:r>
    </w:p>
    <w:p w14:paraId="7C12AA71" w14:textId="229F5065" w:rsidR="000C62BC" w:rsidRDefault="00315A60">
      <w:pPr>
        <w:rPr>
          <w:lang w:val="en-US"/>
        </w:rPr>
      </w:pPr>
      <w:r>
        <w:rPr>
          <w:lang w:val="en-US"/>
        </w:rPr>
        <w:t>Fri</w:t>
      </w:r>
      <w:r w:rsidR="000C62BC">
        <w:rPr>
          <w:lang w:val="en-US"/>
        </w:rPr>
        <w:t xml:space="preserve">day </w:t>
      </w:r>
      <w:r>
        <w:rPr>
          <w:lang w:val="en-US"/>
        </w:rPr>
        <w:t>1 September</w:t>
      </w:r>
      <w:r w:rsidR="000C62BC">
        <w:rPr>
          <w:lang w:val="en-US"/>
        </w:rPr>
        <w:t xml:space="preserve"> 2023</w:t>
      </w:r>
    </w:p>
    <w:p w14:paraId="4DE12702" w14:textId="725446CB" w:rsidR="000C62BC" w:rsidRPr="000C62BC" w:rsidRDefault="003B1EE4">
      <w:pPr>
        <w:rPr>
          <w:b/>
          <w:bCs/>
          <w:lang w:val="en-US"/>
        </w:rPr>
      </w:pPr>
      <w:r>
        <w:rPr>
          <w:b/>
          <w:bCs/>
          <w:lang w:val="en-US"/>
        </w:rPr>
        <w:t>Emu Heights wins P&amp;C</w:t>
      </w:r>
      <w:r w:rsidR="000C62BC" w:rsidRPr="000C62BC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Association of the Year</w:t>
      </w:r>
    </w:p>
    <w:p w14:paraId="4CC99C87" w14:textId="12664A54" w:rsidR="000C62BC" w:rsidRDefault="003B1EE4">
      <w:pPr>
        <w:rPr>
          <w:lang w:val="en-US"/>
        </w:rPr>
      </w:pPr>
      <w:r>
        <w:rPr>
          <w:lang w:val="en-US"/>
        </w:rPr>
        <w:t xml:space="preserve">Emu Heights Public School P&amp;C has been named the NSW </w:t>
      </w:r>
      <w:r w:rsidR="00A51D85">
        <w:rPr>
          <w:lang w:val="en-US"/>
        </w:rPr>
        <w:t xml:space="preserve">P&amp;C </w:t>
      </w:r>
      <w:r>
        <w:rPr>
          <w:lang w:val="en-US"/>
        </w:rPr>
        <w:t>Association of the Year.</w:t>
      </w:r>
    </w:p>
    <w:p w14:paraId="77BDBF37" w14:textId="3ADFB4F9" w:rsidR="003B1EE4" w:rsidRDefault="003B1EE4">
      <w:pPr>
        <w:rPr>
          <w:lang w:val="en-US"/>
        </w:rPr>
      </w:pPr>
      <w:r>
        <w:rPr>
          <w:lang w:val="en-US"/>
        </w:rPr>
        <w:t>President</w:t>
      </w:r>
      <w:r w:rsidR="00E12CED">
        <w:rPr>
          <w:lang w:val="en-US"/>
        </w:rPr>
        <w:t xml:space="preserve"> Owen Sargeant</w:t>
      </w:r>
      <w:r>
        <w:rPr>
          <w:lang w:val="en-US"/>
        </w:rPr>
        <w:t xml:space="preserve"> accepted the award on behalf the association at the NSW P&amp;C Federation Annual Conference and Awards Ceremony on Saturday 26 August.</w:t>
      </w:r>
    </w:p>
    <w:p w14:paraId="6C4D418E" w14:textId="77777777" w:rsidR="006679B3" w:rsidRDefault="006679B3">
      <w:pPr>
        <w:rPr>
          <w:lang w:val="en-US"/>
        </w:rPr>
      </w:pPr>
      <w:r>
        <w:rPr>
          <w:lang w:val="en-US"/>
        </w:rPr>
        <w:t>”I’m unbelievably proud,” he said.</w:t>
      </w:r>
    </w:p>
    <w:p w14:paraId="75C5F961" w14:textId="388A8C6C" w:rsidR="003B1EE4" w:rsidRDefault="006679B3">
      <w:pPr>
        <w:rPr>
          <w:lang w:val="en-US"/>
        </w:rPr>
      </w:pPr>
      <w:r>
        <w:rPr>
          <w:lang w:val="en-US"/>
        </w:rPr>
        <w:t>“Our members over-achieve, they do everything for everybody else, and I’m so incredibly proud of them.”</w:t>
      </w:r>
    </w:p>
    <w:p w14:paraId="02648318" w14:textId="77777777" w:rsidR="003B1EE4" w:rsidRDefault="003B1EE4">
      <w:pPr>
        <w:rPr>
          <w:lang w:val="en-US"/>
        </w:rPr>
      </w:pPr>
      <w:r>
        <w:rPr>
          <w:lang w:val="en-US"/>
        </w:rPr>
        <w:t>NSW P&amp;C Federation President Yvonne Hilsz congratulated Emu Heights on its win.</w:t>
      </w:r>
    </w:p>
    <w:p w14:paraId="7687CC89" w14:textId="498813F7" w:rsidR="006679B3" w:rsidRDefault="003B1EE4" w:rsidP="006679B3">
      <w:r>
        <w:rPr>
          <w:lang w:val="en-US"/>
        </w:rPr>
        <w:t>“</w:t>
      </w:r>
      <w:r w:rsidR="006679B3" w:rsidRPr="006679B3">
        <w:t>The Emu Heights P&amp;C Association, over its 50-year history, has been an integral pillar of the local community</w:t>
      </w:r>
      <w:r w:rsidR="006679B3">
        <w:t>,” she said</w:t>
      </w:r>
      <w:r w:rsidR="006679B3" w:rsidRPr="006679B3">
        <w:t xml:space="preserve">. </w:t>
      </w:r>
    </w:p>
    <w:p w14:paraId="4CE01C07" w14:textId="77777777" w:rsidR="006679B3" w:rsidRDefault="006679B3" w:rsidP="006679B3">
      <w:r>
        <w:t>“</w:t>
      </w:r>
      <w:r w:rsidRPr="006679B3">
        <w:t>This group of dedicated volunteers has orchestrated events like Mother's and Father's Day stalls, and the notable Colour Run fundraiser</w:t>
      </w:r>
      <w:r>
        <w:t>,</w:t>
      </w:r>
      <w:r w:rsidRPr="006679B3">
        <w:t xml:space="preserve"> which raised $20,000. </w:t>
      </w:r>
    </w:p>
    <w:p w14:paraId="6CC38CC3" w14:textId="77777777" w:rsidR="006679B3" w:rsidRDefault="006679B3" w:rsidP="006679B3">
      <w:r>
        <w:t>“</w:t>
      </w:r>
      <w:r w:rsidRPr="006679B3">
        <w:t xml:space="preserve">Beyond local initiatives, their compassion </w:t>
      </w:r>
      <w:r>
        <w:t xml:space="preserve">has </w:t>
      </w:r>
      <w:r w:rsidRPr="006679B3">
        <w:t xml:space="preserve">extended to supporting East Murwillumbah Public School during its time of need after floods. </w:t>
      </w:r>
    </w:p>
    <w:p w14:paraId="610498AA" w14:textId="44120676" w:rsidR="006679B3" w:rsidRPr="006679B3" w:rsidRDefault="006679B3" w:rsidP="006679B3">
      <w:r>
        <w:t>“</w:t>
      </w:r>
      <w:r w:rsidRPr="006679B3">
        <w:t>They've also made tangible impacts on the school grounds, from new signage to financial planning for community spaces. </w:t>
      </w:r>
    </w:p>
    <w:p w14:paraId="1BA9366C" w14:textId="77777777" w:rsidR="006679B3" w:rsidRDefault="006679B3" w:rsidP="006679B3">
      <w:r>
        <w:t>“</w:t>
      </w:r>
      <w:r w:rsidRPr="006679B3">
        <w:t xml:space="preserve">Their dedication is perhaps most vibrantly showcased in the elaborate 50th-anniversary celebrations held in September 2022. </w:t>
      </w:r>
    </w:p>
    <w:p w14:paraId="53055CF7" w14:textId="77777777" w:rsidR="006679B3" w:rsidRDefault="006679B3" w:rsidP="006679B3">
      <w:r>
        <w:t>“</w:t>
      </w:r>
      <w:r w:rsidRPr="006679B3">
        <w:t xml:space="preserve">This two-day festivity saw a family event that entertained over a thousand attendees with professional music, acrobatic performances, fireworks and a formal sit-down dinner brought together past students and staff, with an auction. </w:t>
      </w:r>
    </w:p>
    <w:p w14:paraId="2620459C" w14:textId="202622A6" w:rsidR="006679B3" w:rsidRPr="006679B3" w:rsidRDefault="006679B3" w:rsidP="006679B3">
      <w:r>
        <w:t>“</w:t>
      </w:r>
      <w:r w:rsidRPr="006679B3">
        <w:t>Designed to be a cost-effective celebration out of respect for the community, the event garnered widespread media attention, even catching the eyes of the Sydney Morning Herald.</w:t>
      </w:r>
    </w:p>
    <w:p w14:paraId="1B857BE3" w14:textId="77777777" w:rsidR="006679B3" w:rsidRDefault="006679B3" w:rsidP="006679B3">
      <w:r w:rsidRPr="006679B3">
        <w:t> </w:t>
      </w:r>
      <w:r>
        <w:t>“</w:t>
      </w:r>
      <w:r w:rsidRPr="006679B3">
        <w:t xml:space="preserve">A month later, the school hosted the Sunrise Show. </w:t>
      </w:r>
    </w:p>
    <w:p w14:paraId="02510362" w14:textId="77777777" w:rsidR="006679B3" w:rsidRDefault="006679B3" w:rsidP="006679B3">
      <w:r>
        <w:t>“</w:t>
      </w:r>
      <w:r w:rsidRPr="006679B3">
        <w:t xml:space="preserve">Sam Mac's weather broadcasted live from the school, and their meticulous preparations led Sam Mac to praise it as one of the best school visits he'd ever had. </w:t>
      </w:r>
    </w:p>
    <w:p w14:paraId="076BC71B" w14:textId="77777777" w:rsidR="006679B3" w:rsidRDefault="006679B3" w:rsidP="006679B3">
      <w:r>
        <w:t>“</w:t>
      </w:r>
      <w:r w:rsidRPr="006679B3">
        <w:t xml:space="preserve">With dance performances, and fundraiser for the Royce Simmons Foundation for dementia, </w:t>
      </w:r>
      <w:r>
        <w:t>it was</w:t>
      </w:r>
      <w:r w:rsidRPr="006679B3">
        <w:t xml:space="preserve"> a huge success. </w:t>
      </w:r>
    </w:p>
    <w:p w14:paraId="76943C00" w14:textId="3B3823A5" w:rsidR="000C62BC" w:rsidRDefault="006679B3">
      <w:pPr>
        <w:rPr>
          <w:lang w:val="en-US"/>
        </w:rPr>
      </w:pPr>
      <w:r>
        <w:t>“</w:t>
      </w:r>
      <w:r w:rsidRPr="006679B3">
        <w:t>It is unsurprising they were aptly nominated as the 'Community Hero of the Year', following their blanket drive for Mama Lana’s - a charity which provides over 500 meals a day for people experiencing homelessness.</w:t>
      </w:r>
      <w:r>
        <w:t>”</w:t>
      </w:r>
      <w:r w:rsidRPr="006679B3">
        <w:t>  </w:t>
      </w:r>
    </w:p>
    <w:p w14:paraId="70AFC3AE" w14:textId="77777777" w:rsidR="000C62BC" w:rsidRPr="000C62BC" w:rsidRDefault="000C62BC">
      <w:pPr>
        <w:rPr>
          <w:lang w:val="en-US"/>
        </w:rPr>
      </w:pPr>
    </w:p>
    <w:sectPr w:rsidR="000C62BC" w:rsidRPr="000C62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29"/>
    <w:rsid w:val="000C62BC"/>
    <w:rsid w:val="00143B41"/>
    <w:rsid w:val="001F6C24"/>
    <w:rsid w:val="00201DE7"/>
    <w:rsid w:val="00315A60"/>
    <w:rsid w:val="003B1EE4"/>
    <w:rsid w:val="00553410"/>
    <w:rsid w:val="00594C37"/>
    <w:rsid w:val="006679B3"/>
    <w:rsid w:val="00801B91"/>
    <w:rsid w:val="00A51D85"/>
    <w:rsid w:val="00BE420F"/>
    <w:rsid w:val="00C11D29"/>
    <w:rsid w:val="00C26CD2"/>
    <w:rsid w:val="00CF1778"/>
    <w:rsid w:val="00E12CED"/>
    <w:rsid w:val="00F5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9567D"/>
  <w15:chartTrackingRefBased/>
  <w15:docId w15:val="{045AA9F1-B6EF-497D-9AEA-E101DA9B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79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Stylianou</dc:creator>
  <cp:keywords/>
  <dc:description/>
  <cp:lastModifiedBy>Phyllis Stylianou</cp:lastModifiedBy>
  <cp:revision>8</cp:revision>
  <dcterms:created xsi:type="dcterms:W3CDTF">2023-08-24T05:18:00Z</dcterms:created>
  <dcterms:modified xsi:type="dcterms:W3CDTF">2023-08-31T02:44:00Z</dcterms:modified>
</cp:coreProperties>
</file>